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bCs/>
          <w:sz w:val="32"/>
          <w:szCs w:val="32"/>
          <w:lang w:val="en-US" w:eastAsia="zh-Hans"/>
        </w:rPr>
      </w:pPr>
      <w:r>
        <w:rPr>
          <w:rFonts w:hint="eastAsia"/>
          <w:b/>
          <w:bCs/>
          <w:sz w:val="32"/>
          <w:szCs w:val="32"/>
          <w:lang w:val="en-US" w:eastAsia="zh-Hans"/>
        </w:rPr>
        <w:t>招标内容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F99B34"/>
    <w:rsid w:val="DFF99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Office_2.8.1.4649_F1E327BC-269C-435d-A152-05C5408002CA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2026-04-10T14:02:00Z</dcterms:created>
  <dc:creator>apple</dc:creator>
  <cp:lastModifiedBy>apple</cp:lastModifiedBy>
  <dcterms:modified xsi:type="dcterms:W3CDTF">2026-04-10T14:03:10Z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2052-2.8.1.4649</vt:lpwstr>
  </property>
</Properties>
</file>